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105" w:rsidRPr="00B97A00" w:rsidRDefault="00182105" w:rsidP="007B43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A00">
        <w:rPr>
          <w:rFonts w:ascii="Times New Roman" w:hAnsi="Times New Roman" w:cs="Times New Roman"/>
          <w:b/>
          <w:sz w:val="28"/>
          <w:szCs w:val="28"/>
        </w:rPr>
        <w:t>Исследование колебательных движений учащимися</w:t>
      </w:r>
      <w:r w:rsidR="009E785A" w:rsidRPr="00B97A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7047" w:rsidRPr="00B97A00">
        <w:rPr>
          <w:rFonts w:ascii="Times New Roman" w:hAnsi="Times New Roman" w:cs="Times New Roman"/>
          <w:b/>
          <w:sz w:val="28"/>
          <w:szCs w:val="28"/>
        </w:rPr>
        <w:t xml:space="preserve">Школы п. Красный Октябрь филиала МОУ СОШ с. </w:t>
      </w:r>
      <w:proofErr w:type="spellStart"/>
      <w:r w:rsidR="00D97047" w:rsidRPr="00B97A00">
        <w:rPr>
          <w:rFonts w:ascii="Times New Roman" w:hAnsi="Times New Roman" w:cs="Times New Roman"/>
          <w:b/>
          <w:sz w:val="28"/>
          <w:szCs w:val="28"/>
        </w:rPr>
        <w:t>Рахинка</w:t>
      </w:r>
      <w:proofErr w:type="spellEnd"/>
    </w:p>
    <w:p w:rsidR="00B97A00" w:rsidRPr="00B97A00" w:rsidRDefault="00B97A00" w:rsidP="00B97A00">
      <w:pPr>
        <w:jc w:val="right"/>
        <w:rPr>
          <w:rFonts w:ascii="Times New Roman" w:hAnsi="Times New Roman" w:cs="Times New Roman"/>
          <w:sz w:val="24"/>
          <w:szCs w:val="24"/>
        </w:rPr>
      </w:pPr>
      <w:r w:rsidRPr="00B97A00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читель физики и труда(технологии</w:t>
      </w:r>
      <w:r w:rsidRPr="00B97A0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97A00">
        <w:rPr>
          <w:rFonts w:ascii="Times New Roman" w:hAnsi="Times New Roman" w:cs="Times New Roman"/>
          <w:sz w:val="24"/>
          <w:szCs w:val="24"/>
        </w:rPr>
        <w:t>Тенисбаева</w:t>
      </w:r>
      <w:proofErr w:type="spellEnd"/>
      <w:r w:rsidRPr="00B97A00">
        <w:rPr>
          <w:rFonts w:ascii="Times New Roman" w:hAnsi="Times New Roman" w:cs="Times New Roman"/>
          <w:sz w:val="24"/>
          <w:szCs w:val="24"/>
        </w:rPr>
        <w:t xml:space="preserve"> Н.И.</w:t>
      </w:r>
    </w:p>
    <w:p w:rsidR="00182105" w:rsidRPr="007B43EE" w:rsidRDefault="007B43EE" w:rsidP="00D970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2105" w:rsidRPr="007B43EE">
        <w:rPr>
          <w:rFonts w:ascii="Times New Roman" w:hAnsi="Times New Roman" w:cs="Times New Roman"/>
          <w:sz w:val="24"/>
          <w:szCs w:val="24"/>
        </w:rPr>
        <w:t>Колебательное движение представляет собой важный раздел механики, изучение которого способствует формированию глубоких знаний физических закономерностей окружающего мира. Настоящая статья посвящена организации исследовательской деятельности учащихся</w:t>
      </w:r>
      <w:r w:rsidR="009E785A" w:rsidRPr="007B43EE">
        <w:rPr>
          <w:rFonts w:ascii="Times New Roman" w:hAnsi="Times New Roman" w:cs="Times New Roman"/>
          <w:sz w:val="24"/>
          <w:szCs w:val="24"/>
        </w:rPr>
        <w:t xml:space="preserve"> в процессе изучения колебаний.</w:t>
      </w:r>
    </w:p>
    <w:p w:rsidR="00182105" w:rsidRPr="007B43EE" w:rsidRDefault="007B43EE" w:rsidP="00D970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2105" w:rsidRPr="007B43EE">
        <w:rPr>
          <w:rFonts w:ascii="Times New Roman" w:hAnsi="Times New Roman" w:cs="Times New Roman"/>
          <w:sz w:val="24"/>
          <w:szCs w:val="24"/>
        </w:rPr>
        <w:t xml:space="preserve">Цель исследования заключалась в формировании практических навыков экспериментальной работы и углубленного понимания теории механических колебаний </w:t>
      </w:r>
      <w:bookmarkStart w:id="0" w:name="_GoBack"/>
      <w:bookmarkEnd w:id="0"/>
      <w:r w:rsidR="00182105" w:rsidRPr="007B43EE">
        <w:rPr>
          <w:rFonts w:ascii="Times New Roman" w:hAnsi="Times New Roman" w:cs="Times New Roman"/>
          <w:sz w:val="24"/>
          <w:szCs w:val="24"/>
        </w:rPr>
        <w:t>посредством самостоятельной учебной активности школьников. Для достижения поставленной цели была разработана методика проведения лабораторных занятий, включающая этапы постановки проблемы, планирования эксперимента, сбора и обработки полученных данных, а также оформления выводов.</w:t>
      </w:r>
    </w:p>
    <w:p w:rsidR="00182105" w:rsidRPr="007B43EE" w:rsidRDefault="007B43EE" w:rsidP="00D970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2105" w:rsidRPr="007B43EE">
        <w:rPr>
          <w:rFonts w:ascii="Times New Roman" w:hAnsi="Times New Roman" w:cs="Times New Roman"/>
          <w:sz w:val="24"/>
          <w:szCs w:val="24"/>
        </w:rPr>
        <w:t>Результаты проведенного исследования показали высокую эффективность предложенного подхода. Учащиеся продемонстрировали способность самостоятельно планировать эксперименты, анализировать полученные данные и делать научно обоснованные выводы. Особое внимание уделено развитию критического мышления и умения применять знания в нестандартных ситуациях.</w:t>
      </w:r>
    </w:p>
    <w:p w:rsidR="007B43EE" w:rsidRDefault="007B43EE" w:rsidP="001821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2105" w:rsidRPr="007B43EE">
        <w:rPr>
          <w:rFonts w:ascii="Times New Roman" w:hAnsi="Times New Roman" w:cs="Times New Roman"/>
          <w:sz w:val="24"/>
          <w:szCs w:val="24"/>
        </w:rPr>
        <w:t>Таким образом, проведенное исследование подтвердило целесообразность внедрения активных методов обучения при изучении колебательных процессов, способствующих повышению качества подготовки учащихся в области физики.</w:t>
      </w:r>
    </w:p>
    <w:p w:rsidR="007B43EE" w:rsidRDefault="00D97047" w:rsidP="00182105">
      <w:pPr>
        <w:rPr>
          <w:noProof/>
          <w:lang w:eastAsia="ru-RU"/>
        </w:rPr>
      </w:pPr>
      <w:r w:rsidRPr="00D97047">
        <w:rPr>
          <w:noProof/>
          <w:lang w:eastAsia="ru-RU"/>
        </w:rPr>
        <w:t xml:space="preserve"> </w:t>
      </w:r>
      <w:r w:rsidR="007B43EE" w:rsidRPr="00182105">
        <w:rPr>
          <w:noProof/>
          <w:lang w:eastAsia="ru-RU"/>
        </w:rPr>
        <w:drawing>
          <wp:inline distT="0" distB="0" distL="0" distR="0" wp14:anchorId="2BAC3274" wp14:editId="08186768">
            <wp:extent cx="3664354" cy="1988820"/>
            <wp:effectExtent l="0" t="0" r="0" b="0"/>
            <wp:docPr id="1" name="Рисунок 1" descr="C:\Users\Школа-гимназия №37\Desktop\фото\17799485262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-гимназия №37\Desktop\фото\177994852623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77" t="35397" r="16392" b="35034"/>
                    <a:stretch/>
                  </pic:blipFill>
                  <pic:spPr bwMode="auto">
                    <a:xfrm>
                      <a:off x="0" y="0"/>
                      <a:ext cx="3677206" cy="1995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B43EE">
        <w:rPr>
          <w:noProof/>
          <w:lang w:eastAsia="ru-RU"/>
        </w:rPr>
        <w:t xml:space="preserve">   </w:t>
      </w:r>
      <w:r w:rsidR="007B43EE" w:rsidRPr="00182105">
        <w:rPr>
          <w:noProof/>
          <w:lang w:eastAsia="ru-RU"/>
        </w:rPr>
        <w:drawing>
          <wp:inline distT="0" distB="0" distL="0" distR="0" wp14:anchorId="6D8F548A" wp14:editId="2EAB260C">
            <wp:extent cx="2347935" cy="2503170"/>
            <wp:effectExtent l="0" t="0" r="0" b="0"/>
            <wp:docPr id="2" name="Рисунок 2" descr="C:\Users\Школа-гимназия №37\Desktop\фото\17799485263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-гимназия №37\Desktop\фото\177994852638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4" r="21875" b="38104"/>
                    <a:stretch/>
                  </pic:blipFill>
                  <pic:spPr bwMode="auto">
                    <a:xfrm>
                      <a:off x="0" y="0"/>
                      <a:ext cx="2363645" cy="2519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82105" w:rsidRDefault="00182105" w:rsidP="00182105"/>
    <w:sectPr w:rsidR="00182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B05"/>
    <w:rsid w:val="00182105"/>
    <w:rsid w:val="007B43EE"/>
    <w:rsid w:val="009E785A"/>
    <w:rsid w:val="00A61857"/>
    <w:rsid w:val="00B97A00"/>
    <w:rsid w:val="00BC2B05"/>
    <w:rsid w:val="00D9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7843F"/>
  <w15:chartTrackingRefBased/>
  <w15:docId w15:val="{1667E0CB-E75D-4245-B636-E33B92F1D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Школа-гимназия №37</dc:creator>
  <cp:keywords/>
  <dc:description/>
  <cp:lastModifiedBy>Школа-гимназия №37</cp:lastModifiedBy>
  <cp:revision>5</cp:revision>
  <dcterms:created xsi:type="dcterms:W3CDTF">2026-05-28T06:51:00Z</dcterms:created>
  <dcterms:modified xsi:type="dcterms:W3CDTF">2026-05-28T07:41:00Z</dcterms:modified>
</cp:coreProperties>
</file>